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B4" w:rsidRPr="00DC2EED" w:rsidRDefault="00400D9B" w:rsidP="00400D9B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DC2EED">
        <w:rPr>
          <w:sz w:val="32"/>
          <w:szCs w:val="32"/>
        </w:rPr>
        <w:t xml:space="preserve">Udienza ad </w:t>
      </w:r>
      <w:r w:rsidRPr="00DC2EED">
        <w:rPr>
          <w:i/>
          <w:sz w:val="32"/>
          <w:szCs w:val="32"/>
        </w:rPr>
        <w:t>Avvenire</w:t>
      </w:r>
      <w:r w:rsidRPr="00DC2EED">
        <w:rPr>
          <w:sz w:val="32"/>
          <w:szCs w:val="32"/>
        </w:rPr>
        <w:t>, s</w:t>
      </w:r>
      <w:r w:rsidR="00D414B4" w:rsidRPr="00DC2EED">
        <w:rPr>
          <w:sz w:val="32"/>
          <w:szCs w:val="32"/>
        </w:rPr>
        <w:t>aluto al Santo Padre</w:t>
      </w:r>
    </w:p>
    <w:p w:rsidR="00D414B4" w:rsidRPr="00DC2EED" w:rsidRDefault="00400D9B" w:rsidP="00400D9B">
      <w:pPr>
        <w:spacing w:line="240" w:lineRule="auto"/>
        <w:jc w:val="center"/>
        <w:rPr>
          <w:i/>
          <w:sz w:val="26"/>
          <w:szCs w:val="26"/>
        </w:rPr>
      </w:pPr>
      <w:r w:rsidRPr="00DC2EED">
        <w:rPr>
          <w:i/>
          <w:sz w:val="26"/>
          <w:szCs w:val="26"/>
        </w:rPr>
        <w:t>1 maggio 2018</w:t>
      </w:r>
    </w:p>
    <w:p w:rsidR="00400D9B" w:rsidRDefault="00400D9B"/>
    <w:p w:rsidR="00816FEB" w:rsidRDefault="009602E4">
      <w:r w:rsidRPr="00DC2EED">
        <w:rPr>
          <w:i/>
        </w:rPr>
        <w:t>Santità</w:t>
      </w:r>
      <w:r>
        <w:t>,</w:t>
      </w:r>
    </w:p>
    <w:p w:rsidR="009602E4" w:rsidRDefault="009602E4" w:rsidP="00E25F21">
      <w:pPr>
        <w:ind w:firstLine="424"/>
      </w:pPr>
      <w:r>
        <w:t xml:space="preserve">a nome dei presenti </w:t>
      </w:r>
      <w:r w:rsidR="00E25F21">
        <w:t xml:space="preserve">Le esprimo </w:t>
      </w:r>
      <w:r>
        <w:t xml:space="preserve">un ringraziamento di vero cuore per averci concesso questa Udienza, nella ricorrenza dei cinquant’anni di </w:t>
      </w:r>
      <w:r w:rsidRPr="003F00FD">
        <w:rPr>
          <w:i/>
        </w:rPr>
        <w:t>Avvenire</w:t>
      </w:r>
      <w:r>
        <w:t xml:space="preserve">. Siamo qui come giornalisti, </w:t>
      </w:r>
      <w:r w:rsidR="00AA5F14" w:rsidRPr="00DC2EED">
        <w:t>poligrafici e personale amministrativo</w:t>
      </w:r>
      <w:r>
        <w:t xml:space="preserve">, come </w:t>
      </w:r>
      <w:r w:rsidR="00E25F21">
        <w:t xml:space="preserve">editori e </w:t>
      </w:r>
      <w:r>
        <w:t xml:space="preserve">consiglieri d’amministrazione, come collaboratori e lettori di un quotidiano che si distingue per autorevolezza di tratto e di contenuti. Oggi </w:t>
      </w:r>
      <w:r w:rsidRPr="009602E4">
        <w:rPr>
          <w:i/>
        </w:rPr>
        <w:t>Avvenire</w:t>
      </w:r>
      <w:r>
        <w:t xml:space="preserve"> è un punto di riferimento per le nostre comunità e</w:t>
      </w:r>
      <w:r w:rsidR="00A066C2">
        <w:t>, più in generale,</w:t>
      </w:r>
      <w:r>
        <w:t xml:space="preserve"> </w:t>
      </w:r>
      <w:r w:rsidR="00A066C2">
        <w:t xml:space="preserve">anche </w:t>
      </w:r>
      <w:r>
        <w:t>per il vasto mondo della comunicazione e della cultura del nostro Paese.</w:t>
      </w:r>
    </w:p>
    <w:p w:rsidR="00057F82" w:rsidRDefault="00057F82" w:rsidP="00DC2EED">
      <w:pPr>
        <w:ind w:firstLine="424"/>
      </w:pPr>
      <w:r w:rsidRPr="00DC2EED">
        <w:t>Abbiamo voluto caratterizzare questo anniversario non solo come ricordo de</w:t>
      </w:r>
      <w:r w:rsidR="00DC2EED" w:rsidRPr="00DC2EED">
        <w:t>l tempo trascorso,</w:t>
      </w:r>
      <w:r w:rsidRPr="00DC2EED">
        <w:t xml:space="preserve"> ma piuttosto come momento di riflessione sul ruolo di </w:t>
      </w:r>
      <w:r w:rsidRPr="00DC2EED">
        <w:rPr>
          <w:i/>
        </w:rPr>
        <w:t>Avvenire</w:t>
      </w:r>
      <w:r w:rsidRPr="00DC2EED">
        <w:t xml:space="preserve"> </w:t>
      </w:r>
      <w:r w:rsidR="00DC2EED">
        <w:t>–</w:t>
      </w:r>
      <w:r w:rsidRPr="00DC2EED">
        <w:t xml:space="preserve"> e</w:t>
      </w:r>
      <w:r w:rsidR="00DC2EED">
        <w:t>,</w:t>
      </w:r>
      <w:r w:rsidRPr="00DC2EED">
        <w:t xml:space="preserve"> più in generale</w:t>
      </w:r>
      <w:r w:rsidR="00DC2EED">
        <w:t>,</w:t>
      </w:r>
      <w:r w:rsidRPr="00DC2EED">
        <w:t xml:space="preserve"> dell’informazione cattolica </w:t>
      </w:r>
      <w:r w:rsidR="00DC2EED">
        <w:t>–</w:t>
      </w:r>
      <w:r w:rsidRPr="00DC2EED">
        <w:t xml:space="preserve"> nell’attuale contesto comunicativo</w:t>
      </w:r>
      <w:r w:rsidR="00DC2EED" w:rsidRPr="00F170E9">
        <w:t>: la Sua parola ci è particolarmente preziosa per giungere a</w:t>
      </w:r>
      <w:r w:rsidRPr="00DC2EED">
        <w:t xml:space="preserve"> trasformare </w:t>
      </w:r>
      <w:r w:rsidR="00F170E9">
        <w:t xml:space="preserve">tali </w:t>
      </w:r>
      <w:r w:rsidRPr="00DC2EED">
        <w:t>riflessioni in linee di programma per il futuro.</w:t>
      </w:r>
    </w:p>
    <w:p w:rsidR="00A066C2" w:rsidRDefault="00A066C2" w:rsidP="00A066C2">
      <w:r w:rsidRPr="00A066C2">
        <w:t xml:space="preserve">«Il miglior antidoto contro le falsità – ci ricorda nel </w:t>
      </w:r>
      <w:r>
        <w:t>M</w:t>
      </w:r>
      <w:r w:rsidRPr="00A066C2">
        <w:t xml:space="preserve">essaggio per la Giornata delle Comunicazioni Sociali </w:t>
      </w:r>
      <w:r>
        <w:t xml:space="preserve">che celebreremo domenica 13 maggio </w:t>
      </w:r>
      <w:r w:rsidRPr="00A066C2">
        <w:t>– non sono le strategie, ma le persone: persone che, libere dalla bramosia, sono pronte all’ascolto e attraverso la fatica di un dialogo sincero lasciano emergere la verità; persone che, attratte dal bene, si responsabilizzano nell’uso del linguaggio...»</w:t>
      </w:r>
      <w:r>
        <w:t>.</w:t>
      </w:r>
      <w:r w:rsidRPr="00A066C2">
        <w:t xml:space="preserve"> </w:t>
      </w:r>
    </w:p>
    <w:p w:rsidR="00A066C2" w:rsidRDefault="00A066C2" w:rsidP="00A066C2">
      <w:r>
        <w:t xml:space="preserve">Posso </w:t>
      </w:r>
      <w:proofErr w:type="spellStart"/>
      <w:r>
        <w:t>assicurarLe</w:t>
      </w:r>
      <w:proofErr w:type="spellEnd"/>
      <w:r>
        <w:t xml:space="preserve"> che in </w:t>
      </w:r>
      <w:r w:rsidRPr="0013015C">
        <w:rPr>
          <w:i/>
        </w:rPr>
        <w:t>Avvenire</w:t>
      </w:r>
      <w:r>
        <w:t xml:space="preserve"> queste persone ci sono. Sono persone che avvertono quanto sia essenziale camminare con Pietro e con la Chiesa, attent</w:t>
      </w:r>
      <w:r w:rsidR="0013015C">
        <w:t>e</w:t>
      </w:r>
      <w:r>
        <w:t xml:space="preserve"> nel contempo a tener vivo il dibattito e il confronto all’interno del mondo cattolico, come pure a dialogare con la società tutta, senza mai venir meno a una chiara identità.</w:t>
      </w:r>
      <w:r w:rsidR="0013015C">
        <w:t xml:space="preserve"> Il giornale, nella sua versione cartacea quanto in quella digitale, ne è espressione con il suo modo di dare le notizie e di approfondirle; con la sua sensibilità per una fede che sappia farsi cultura</w:t>
      </w:r>
      <w:r w:rsidR="00E25F21">
        <w:t xml:space="preserve">, </w:t>
      </w:r>
      <w:r w:rsidR="0013015C">
        <w:t xml:space="preserve">per le tematiche del lavoro e della famiglia, dei migranti e delle cause che generano il loro esodo, della legalità contro l’azzardo e tutto ciò che non fa crescere il territorio. </w:t>
      </w:r>
    </w:p>
    <w:p w:rsidR="00AA5F14" w:rsidRDefault="00823E01" w:rsidP="00057F82">
      <w:r>
        <w:lastRenderedPageBreak/>
        <w:t xml:space="preserve">Mentre </w:t>
      </w:r>
      <w:r w:rsidR="00E25F21">
        <w:t xml:space="preserve">con Lei </w:t>
      </w:r>
      <w:r>
        <w:t>diciamo grazie per questi cinquant’anni, ci stringiamo simbolicamente alle altre testate della Conferenza Episcopale Italiana, che cel</w:t>
      </w:r>
      <w:r w:rsidR="00E25F21">
        <w:t>ebrano a loro volta anniversari</w:t>
      </w:r>
      <w:r>
        <w:t xml:space="preserve"> significativi: penso ai trent’anni dell’Agenzia SIR e ai venti di Tv2000 e del Circuito radiofonico </w:t>
      </w:r>
      <w:proofErr w:type="spellStart"/>
      <w:r>
        <w:t>Inblu</w:t>
      </w:r>
      <w:proofErr w:type="spellEnd"/>
      <w:r>
        <w:t xml:space="preserve">. In un momento di repentine trasformazioni, intendiamo vivere queste tappe come un richiamo a far sempre più nostre le Sue indicazioni a ricercare e promuovere una </w:t>
      </w:r>
      <w:r w:rsidR="00FE7E39">
        <w:t xml:space="preserve">maggiore </w:t>
      </w:r>
      <w:r>
        <w:t>sinergia tra i nostri media, per una presenza qualificata e significativa, capace di informare e di formare.</w:t>
      </w:r>
    </w:p>
    <w:p w:rsidR="009602E4" w:rsidRDefault="00FE7E39">
      <w:r>
        <w:t>Su questo proposito, che si fa impegno, chiediamo la Sua benedizione.</w:t>
      </w:r>
    </w:p>
    <w:p w:rsidR="00E677D9" w:rsidRDefault="00E677D9" w:rsidP="00E677D9">
      <w:pPr>
        <w:spacing w:after="0" w:line="240" w:lineRule="auto"/>
        <w:ind w:left="2408" w:firstLine="424"/>
        <w:rPr>
          <w:b/>
        </w:rPr>
      </w:pPr>
    </w:p>
    <w:p w:rsidR="00E25F21" w:rsidRPr="00D414B4" w:rsidRDefault="00E25F21" w:rsidP="00E677D9">
      <w:pPr>
        <w:spacing w:after="0" w:line="240" w:lineRule="auto"/>
        <w:ind w:left="4532" w:firstLine="424"/>
        <w:rPr>
          <w:b/>
        </w:rPr>
      </w:pPr>
      <w:r w:rsidRPr="00D414B4">
        <w:rPr>
          <w:b/>
        </w:rPr>
        <w:t>Gualtiero Card. Bassetti</w:t>
      </w:r>
    </w:p>
    <w:p w:rsidR="00E25F21" w:rsidRPr="00D414B4" w:rsidRDefault="00D414B4" w:rsidP="00E677D9">
      <w:pPr>
        <w:spacing w:after="0" w:line="240" w:lineRule="auto"/>
        <w:ind w:left="3824" w:firstLine="424"/>
        <w:rPr>
          <w:i/>
        </w:rPr>
      </w:pPr>
      <w:r w:rsidRPr="00D414B4">
        <w:rPr>
          <w:i/>
        </w:rPr>
        <w:t>Arcivescovo di Perugia - Città della Pieve</w:t>
      </w:r>
    </w:p>
    <w:p w:rsidR="00D414B4" w:rsidRPr="00D414B4" w:rsidRDefault="00D414B4" w:rsidP="00E677D9">
      <w:pPr>
        <w:spacing w:after="0" w:line="240" w:lineRule="auto"/>
        <w:ind w:left="5240"/>
      </w:pPr>
      <w:r w:rsidRPr="00D414B4">
        <w:t>Presidente della CEI</w:t>
      </w:r>
    </w:p>
    <w:sectPr w:rsidR="00D414B4" w:rsidRPr="00D41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30" w:rsidRDefault="00130F30" w:rsidP="00E155F9">
      <w:pPr>
        <w:spacing w:after="0" w:line="240" w:lineRule="auto"/>
      </w:pPr>
      <w:r>
        <w:separator/>
      </w:r>
    </w:p>
  </w:endnote>
  <w:endnote w:type="continuationSeparator" w:id="0">
    <w:p w:rsidR="00130F30" w:rsidRDefault="00130F30" w:rsidP="00E1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F9" w:rsidRDefault="00E155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F9" w:rsidRDefault="00E155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F9" w:rsidRDefault="00E155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30" w:rsidRDefault="00130F30" w:rsidP="00E155F9">
      <w:pPr>
        <w:spacing w:after="0" w:line="240" w:lineRule="auto"/>
      </w:pPr>
      <w:r>
        <w:separator/>
      </w:r>
    </w:p>
  </w:footnote>
  <w:footnote w:type="continuationSeparator" w:id="0">
    <w:p w:rsidR="00130F30" w:rsidRDefault="00130F30" w:rsidP="00E1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F9" w:rsidRDefault="00E155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F9" w:rsidRDefault="00E155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F9" w:rsidRDefault="00E155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E4"/>
    <w:rsid w:val="00057F82"/>
    <w:rsid w:val="00065C16"/>
    <w:rsid w:val="0013015C"/>
    <w:rsid w:val="00130F30"/>
    <w:rsid w:val="00282E5C"/>
    <w:rsid w:val="002F30EC"/>
    <w:rsid w:val="003D5C89"/>
    <w:rsid w:val="003F00FD"/>
    <w:rsid w:val="00400D9B"/>
    <w:rsid w:val="00692A95"/>
    <w:rsid w:val="006C2B4A"/>
    <w:rsid w:val="00816FEB"/>
    <w:rsid w:val="00823E01"/>
    <w:rsid w:val="009602E4"/>
    <w:rsid w:val="009619C5"/>
    <w:rsid w:val="00A066C2"/>
    <w:rsid w:val="00AA5F14"/>
    <w:rsid w:val="00C525EA"/>
    <w:rsid w:val="00D414B4"/>
    <w:rsid w:val="00DC2EED"/>
    <w:rsid w:val="00DD7905"/>
    <w:rsid w:val="00E155F9"/>
    <w:rsid w:val="00E25F21"/>
    <w:rsid w:val="00E677D9"/>
    <w:rsid w:val="00F170E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0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1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5F9"/>
  </w:style>
  <w:style w:type="paragraph" w:styleId="Pidipagina">
    <w:name w:val="footer"/>
    <w:basedOn w:val="Normale"/>
    <w:link w:val="PidipaginaCarattere"/>
    <w:uiPriority w:val="99"/>
    <w:unhideWhenUsed/>
    <w:rsid w:val="00E1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0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1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5F9"/>
  </w:style>
  <w:style w:type="paragraph" w:styleId="Pidipagina">
    <w:name w:val="footer"/>
    <w:basedOn w:val="Normale"/>
    <w:link w:val="PidipaginaCarattere"/>
    <w:uiPriority w:val="99"/>
    <w:unhideWhenUsed/>
    <w:rsid w:val="00E1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2018-05-02T11:45:00Z</dcterms:created>
  <dcterms:modified xsi:type="dcterms:W3CDTF">2018-05-02T11:45:00Z</dcterms:modified>
</cp:coreProperties>
</file>